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28"/>
          <w:szCs w:val="28"/>
          <w:lang w:val="pl-PL"/>
        </w:rPr>
      </w:pPr>
      <w:r>
        <w:rPr>
          <w:rFonts w:hint="default"/>
          <w:b/>
          <w:bCs/>
          <w:sz w:val="28"/>
          <w:szCs w:val="28"/>
          <w:lang w:val="pl-PL"/>
        </w:rPr>
        <w:t>ZARZĄDZENIE NR 1/2020</w:t>
      </w:r>
    </w:p>
    <w:p>
      <w:pPr>
        <w:jc w:val="center"/>
        <w:rPr>
          <w:rFonts w:hint="default"/>
          <w:b/>
          <w:bCs/>
          <w:sz w:val="28"/>
          <w:szCs w:val="28"/>
          <w:lang w:val="pl-PL"/>
        </w:rPr>
      </w:pPr>
    </w:p>
    <w:p>
      <w:pPr>
        <w:jc w:val="center"/>
        <w:rPr>
          <w:rFonts w:hint="default"/>
          <w:b/>
          <w:bCs/>
          <w:sz w:val="28"/>
          <w:szCs w:val="28"/>
          <w:lang w:val="pl-PL"/>
        </w:rPr>
      </w:pPr>
      <w:r>
        <w:rPr>
          <w:rFonts w:hint="default"/>
          <w:b/>
          <w:bCs/>
          <w:sz w:val="28"/>
          <w:szCs w:val="28"/>
          <w:lang w:val="pl-PL"/>
        </w:rPr>
        <w:t>Powiatowego Inspektora Nadzoru Budowlanego w Kielcach</w:t>
      </w:r>
    </w:p>
    <w:p>
      <w:pPr>
        <w:jc w:val="center"/>
        <w:rPr>
          <w:rFonts w:hint="default"/>
          <w:b/>
          <w:bCs/>
          <w:sz w:val="28"/>
          <w:szCs w:val="28"/>
          <w:lang w:val="pl-PL"/>
        </w:rPr>
      </w:pPr>
    </w:p>
    <w:p>
      <w:pPr>
        <w:jc w:val="center"/>
        <w:rPr>
          <w:rFonts w:hint="default"/>
          <w:b w:val="0"/>
          <w:bCs w:val="0"/>
          <w:sz w:val="28"/>
          <w:szCs w:val="28"/>
          <w:lang w:val="pl-PL"/>
        </w:rPr>
      </w:pPr>
      <w:r>
        <w:rPr>
          <w:rFonts w:hint="default"/>
          <w:b w:val="0"/>
          <w:bCs w:val="0"/>
          <w:sz w:val="28"/>
          <w:szCs w:val="28"/>
          <w:lang w:val="pl-PL"/>
        </w:rPr>
        <w:t>Z dnia 17 marca 2020 r.</w:t>
      </w:r>
    </w:p>
    <w:p>
      <w:pPr>
        <w:jc w:val="center"/>
        <w:rPr>
          <w:rFonts w:hint="default"/>
          <w:b w:val="0"/>
          <w:bCs w:val="0"/>
          <w:sz w:val="28"/>
          <w:szCs w:val="28"/>
          <w:lang w:val="pl-PL"/>
        </w:rPr>
      </w:pPr>
      <w:r>
        <w:rPr>
          <w:rFonts w:hint="default"/>
          <w:b w:val="0"/>
          <w:bCs w:val="0"/>
          <w:sz w:val="28"/>
          <w:szCs w:val="28"/>
          <w:lang w:val="pl-PL"/>
        </w:rPr>
        <w:t>dotyczące wdrożenia działań mających na celu ochronę zdrowia i życia pracowników i interesantów Powiatowego Inspektoratu Nadzoru Budowlanego w Kielcach w związku z zagrożeniem koronawirusem SARS-CoV-2</w:t>
      </w:r>
    </w:p>
    <w:p>
      <w:pPr>
        <w:jc w:val="center"/>
        <w:rPr>
          <w:rFonts w:hint="default"/>
          <w:b w:val="0"/>
          <w:bCs w:val="0"/>
          <w:sz w:val="28"/>
          <w:szCs w:val="28"/>
          <w:lang w:val="pl-PL"/>
        </w:rPr>
      </w:pPr>
    </w:p>
    <w:p>
      <w:pPr>
        <w:jc w:val="center"/>
        <w:rPr>
          <w:rFonts w:hint="default"/>
          <w:b w:val="0"/>
          <w:bCs w:val="0"/>
          <w:sz w:val="28"/>
          <w:szCs w:val="28"/>
          <w:lang w:val="pl-PL"/>
        </w:rPr>
      </w:pPr>
    </w:p>
    <w:p>
      <w:pPr>
        <w:jc w:val="center"/>
        <w:rPr>
          <w:rFonts w:hint="default"/>
          <w:b w:val="0"/>
          <w:bCs w:val="0"/>
          <w:sz w:val="28"/>
          <w:szCs w:val="28"/>
          <w:lang w:val="pl-PL"/>
        </w:rPr>
      </w:pPr>
    </w:p>
    <w:p>
      <w:pPr>
        <w:jc w:val="center"/>
        <w:rPr>
          <w:rFonts w:hint="default" w:ascii="Arial"/>
          <w:b w:val="0"/>
          <w:bCs w:val="0"/>
          <w:sz w:val="28"/>
          <w:szCs w:val="28"/>
          <w:lang w:val="pl-PL"/>
        </w:rPr>
      </w:pPr>
      <w:r>
        <w:rPr>
          <w:rFonts w:hint="default" w:ascii="Arial" w:hAnsi="Arial" w:cs="Arial"/>
          <w:b w:val="0"/>
          <w:bCs w:val="0"/>
          <w:sz w:val="28"/>
          <w:szCs w:val="28"/>
          <w:lang w:val="pl-PL"/>
        </w:rPr>
        <w:t>§</w:t>
      </w:r>
      <w:r>
        <w:rPr>
          <w:rFonts w:hint="default" w:ascii="Arial"/>
          <w:b w:val="0"/>
          <w:bCs w:val="0"/>
          <w:sz w:val="28"/>
          <w:szCs w:val="28"/>
          <w:lang w:val="pl-PL"/>
        </w:rPr>
        <w:t xml:space="preserve"> 1.</w:t>
      </w:r>
    </w:p>
    <w:p>
      <w:pPr>
        <w:ind w:firstLine="420" w:firstLineChars="0"/>
        <w:jc w:val="left"/>
        <w:rPr>
          <w:rFonts w:hint="default" w:ascii="Arial"/>
          <w:b w:val="0"/>
          <w:bCs w:val="0"/>
          <w:sz w:val="24"/>
          <w:szCs w:val="24"/>
          <w:lang w:val="pl-PL"/>
        </w:rPr>
      </w:pPr>
      <w:r>
        <w:rPr>
          <w:rFonts w:hint="default" w:ascii="Arial"/>
          <w:b w:val="0"/>
          <w:bCs w:val="0"/>
          <w:sz w:val="24"/>
          <w:szCs w:val="24"/>
          <w:lang w:val="pl-PL"/>
        </w:rPr>
        <w:t xml:space="preserve">W związku z aktualną sytuacją epidemiczną i zagrożeniem zakażeniem koronawirusem SARS-CoV-2 na podstawie ustawy z dnia 2 marca 2020 r.    o szczególnych rozwiązaniach związanych z zapobieganiem, przeciwdziałaniem i zwalczaniem COVID-19, innych chorób zakaźnych oraz wywołanych nimi sytuacji kryzysowych ( Dz. U. z 2020 roku, poz. 374) oraz </w:t>
      </w: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t xml:space="preserve">§ </w:t>
      </w:r>
      <w:r>
        <w:rPr>
          <w:rFonts w:hint="default" w:ascii="Arial"/>
          <w:b w:val="0"/>
          <w:bCs w:val="0"/>
          <w:sz w:val="24"/>
          <w:szCs w:val="24"/>
          <w:lang w:val="pl-PL"/>
        </w:rPr>
        <w:t>8 Rozporządzenia Ministra Zdrowia z dnia 13 marca 2020 r. zarządzam:</w:t>
      </w:r>
    </w:p>
    <w:p>
      <w:pPr>
        <w:jc w:val="left"/>
        <w:rPr>
          <w:rFonts w:hint="default" w:ascii="Arial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Arial"/>
          <w:b w:val="0"/>
          <w:bCs w:val="0"/>
          <w:sz w:val="24"/>
          <w:szCs w:val="24"/>
          <w:lang w:val="pl-PL"/>
        </w:rPr>
      </w:pPr>
      <w:r>
        <w:rPr>
          <w:rFonts w:hint="default" w:ascii="Arial"/>
          <w:b w:val="0"/>
          <w:bCs w:val="0"/>
          <w:sz w:val="24"/>
          <w:szCs w:val="24"/>
          <w:lang w:val="pl-PL"/>
        </w:rPr>
        <w:t>Odwołanie wszystkich kontroli terenowych, za wyjątkiem kontroli obowiązkowych, wyznaczonych w okresie od 17 marca 2020 r. do odwołania;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default" w:ascii="Arial"/>
          <w:b w:val="0"/>
          <w:bCs w:val="0"/>
          <w:sz w:val="24"/>
          <w:szCs w:val="24"/>
          <w:lang w:val="pl-PL"/>
        </w:rPr>
      </w:pPr>
      <w:r>
        <w:rPr>
          <w:rFonts w:hint="default" w:ascii="Arial"/>
          <w:b w:val="0"/>
          <w:bCs w:val="0"/>
          <w:sz w:val="24"/>
          <w:szCs w:val="24"/>
          <w:lang w:val="pl-PL"/>
        </w:rPr>
        <w:t>Odwołanie przyjęć interesantów przez pracowników Powiatowego Inspektoratu Nadzoru Budowlanego w Kielcach w siedzibie tutejszego organu na rzecz obsługi zdalnej - telefonicznej, ePUAP, przez operatora pocztowego</w:t>
      </w:r>
    </w:p>
    <w:p>
      <w:pPr>
        <w:numPr>
          <w:ilvl w:val="0"/>
          <w:numId w:val="0"/>
        </w:numPr>
        <w:jc w:val="left"/>
        <w:rPr>
          <w:rFonts w:hint="default" w:ascii="Arial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jc w:val="center"/>
        <w:rPr>
          <w:rFonts w:hint="default" w:ascii="Arial"/>
          <w:b w:val="0"/>
          <w:bCs w:val="0"/>
          <w:sz w:val="28"/>
          <w:szCs w:val="28"/>
          <w:lang w:val="pl-PL"/>
        </w:rPr>
      </w:pPr>
      <w:r>
        <w:rPr>
          <w:rFonts w:hint="default" w:ascii="Arial" w:hAnsi="Arial" w:cs="Arial"/>
          <w:b w:val="0"/>
          <w:bCs w:val="0"/>
          <w:sz w:val="28"/>
          <w:szCs w:val="28"/>
          <w:lang w:val="pl-PL"/>
        </w:rPr>
        <w:t>§</w:t>
      </w:r>
      <w:r>
        <w:rPr>
          <w:rFonts w:hint="default" w:ascii="Arial"/>
          <w:b w:val="0"/>
          <w:bCs w:val="0"/>
          <w:sz w:val="28"/>
          <w:szCs w:val="28"/>
          <w:lang w:val="pl-PL"/>
        </w:rPr>
        <w:t xml:space="preserve"> 2.</w:t>
      </w:r>
    </w:p>
    <w:p>
      <w:pPr>
        <w:numPr>
          <w:ilvl w:val="0"/>
          <w:numId w:val="0"/>
        </w:numPr>
        <w:jc w:val="center"/>
        <w:rPr>
          <w:rFonts w:hint="default" w:ascii="Arial"/>
          <w:b w:val="0"/>
          <w:bCs w:val="0"/>
          <w:sz w:val="28"/>
          <w:szCs w:val="28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 w:ascii="Arial"/>
          <w:b w:val="0"/>
          <w:bCs w:val="0"/>
          <w:sz w:val="24"/>
          <w:szCs w:val="24"/>
          <w:lang w:val="pl-PL"/>
        </w:rPr>
      </w:pPr>
      <w:r>
        <w:rPr>
          <w:rFonts w:hint="default" w:ascii="Arial"/>
          <w:b w:val="0"/>
          <w:bCs w:val="0"/>
          <w:sz w:val="24"/>
          <w:szCs w:val="24"/>
          <w:lang w:val="pl-PL"/>
        </w:rPr>
        <w:t>Zarządzenie wchodzi w życie z dniem podpisania.</w:t>
      </w:r>
    </w:p>
    <w:p>
      <w:pPr>
        <w:numPr>
          <w:ilvl w:val="0"/>
          <w:numId w:val="0"/>
        </w:numPr>
        <w:jc w:val="left"/>
        <w:rPr>
          <w:rFonts w:hint="default" w:ascii="Arial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jc w:val="left"/>
        <w:rPr>
          <w:rFonts w:hint="default" w:ascii="Arial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wordWrap w:val="0"/>
        <w:jc w:val="right"/>
        <w:rPr>
          <w:rFonts w:hint="default" w:ascii="Calibri" w:hAnsi="Calibri" w:cs="Calibri"/>
          <w:b w:val="0"/>
          <w:bCs w:val="0"/>
          <w:i/>
          <w:iCs/>
          <w:color w:val="FF0000"/>
          <w:sz w:val="22"/>
          <w:szCs w:val="22"/>
          <w:lang w:val="pl-PL"/>
        </w:rPr>
      </w:pPr>
      <w:r>
        <w:rPr>
          <w:rFonts w:hint="default" w:ascii="Calibri" w:hAnsi="Calibri" w:cs="Calibri"/>
          <w:b w:val="0"/>
          <w:bCs w:val="0"/>
          <w:i/>
          <w:iCs/>
          <w:color w:val="FF0000"/>
          <w:sz w:val="22"/>
          <w:szCs w:val="22"/>
          <w:lang w:val="pl-PL"/>
        </w:rPr>
        <w:t>Arch. Joanna Pomarańska</w:t>
      </w:r>
    </w:p>
    <w:p>
      <w:pPr>
        <w:numPr>
          <w:ilvl w:val="0"/>
          <w:numId w:val="0"/>
        </w:numPr>
        <w:wordWrap w:val="0"/>
        <w:jc w:val="right"/>
        <w:rPr>
          <w:rFonts w:hint="default" w:ascii="Calibri" w:hAnsi="Calibri" w:cs="Calibri"/>
          <w:b w:val="0"/>
          <w:bCs w:val="0"/>
          <w:i/>
          <w:iCs/>
          <w:color w:val="FF0000"/>
          <w:sz w:val="22"/>
          <w:szCs w:val="22"/>
          <w:lang w:val="pl-PL"/>
        </w:rPr>
      </w:pPr>
      <w:r>
        <w:rPr>
          <w:rFonts w:hint="default" w:ascii="Calibri" w:hAnsi="Calibri" w:cs="Calibri"/>
          <w:b w:val="0"/>
          <w:bCs w:val="0"/>
          <w:i/>
          <w:iCs/>
          <w:color w:val="FF0000"/>
          <w:sz w:val="22"/>
          <w:szCs w:val="22"/>
          <w:lang w:val="pl-PL"/>
        </w:rPr>
        <w:t>Powiatowy Inspektor</w:t>
      </w:r>
    </w:p>
    <w:p>
      <w:pPr>
        <w:numPr>
          <w:ilvl w:val="0"/>
          <w:numId w:val="0"/>
        </w:numPr>
        <w:wordWrap w:val="0"/>
        <w:jc w:val="right"/>
        <w:rPr>
          <w:rFonts w:hint="default" w:ascii="Calibri" w:hAnsi="Calibri" w:cs="Calibri"/>
          <w:b w:val="0"/>
          <w:bCs w:val="0"/>
          <w:i/>
          <w:iCs/>
          <w:color w:val="FF0000"/>
          <w:sz w:val="22"/>
          <w:szCs w:val="22"/>
          <w:lang w:val="pl-PL"/>
        </w:rPr>
      </w:pPr>
      <w:r>
        <w:rPr>
          <w:rFonts w:hint="default" w:ascii="Calibri" w:hAnsi="Calibri" w:cs="Calibri"/>
          <w:b w:val="0"/>
          <w:bCs w:val="0"/>
          <w:i/>
          <w:iCs/>
          <w:color w:val="FF0000"/>
          <w:sz w:val="22"/>
          <w:szCs w:val="22"/>
          <w:lang w:val="pl-PL"/>
        </w:rPr>
        <w:t>Nadzoru Budowlanego</w:t>
      </w:r>
    </w:p>
    <w:p>
      <w:pPr>
        <w:numPr>
          <w:ilvl w:val="0"/>
          <w:numId w:val="0"/>
        </w:numPr>
        <w:wordWrap w:val="0"/>
        <w:jc w:val="right"/>
        <w:rPr>
          <w:rFonts w:hint="default" w:ascii="Calibri" w:hAnsi="Calibri" w:cs="Calibri"/>
          <w:b w:val="0"/>
          <w:bCs w:val="0"/>
          <w:i/>
          <w:iCs/>
          <w:color w:val="FF0000"/>
          <w:sz w:val="22"/>
          <w:szCs w:val="22"/>
          <w:lang w:val="pl-PL"/>
        </w:rPr>
      </w:pPr>
      <w:r>
        <w:rPr>
          <w:rFonts w:hint="default" w:ascii="Calibri" w:hAnsi="Calibri" w:cs="Calibri"/>
          <w:b w:val="0"/>
          <w:bCs w:val="0"/>
          <w:i/>
          <w:iCs/>
          <w:color w:val="FF0000"/>
          <w:sz w:val="22"/>
          <w:szCs w:val="22"/>
          <w:lang w:val="pl-PL"/>
        </w:rPr>
        <w:t>W Kielcach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F2B769"/>
    <w:multiLevelType w:val="singleLevel"/>
    <w:tmpl w:val="B7F2B769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F238A"/>
    <w:rsid w:val="02CE49D7"/>
    <w:rsid w:val="0A9507CC"/>
    <w:rsid w:val="0DCB33E0"/>
    <w:rsid w:val="1CE77EDF"/>
    <w:rsid w:val="1EA77F5B"/>
    <w:rsid w:val="234811C2"/>
    <w:rsid w:val="394E3149"/>
    <w:rsid w:val="432F238A"/>
    <w:rsid w:val="58BF14A8"/>
    <w:rsid w:val="756F2039"/>
    <w:rsid w:val="766D7E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2020-03-20T10:10:00Z</dcterms:created>
  <dc:creator>PINB</dc:creator>
  <cp:lastModifiedBy>PINB</cp:lastModifiedBy>
  <cp:lastPrinted>2020-03-20T11:34:00Z</cp:lastPrinted>
  <dcterms:modified xsi:type="dcterms:W3CDTF">2020-04-29T09:20:27Z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